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DC33" w14:textId="77777777" w:rsidR="00DC3AED" w:rsidRDefault="00DC3AED" w:rsidP="00DC3AED">
      <w:pPr>
        <w:pStyle w:val="Default"/>
      </w:pPr>
    </w:p>
    <w:p w14:paraId="1CB96845" w14:textId="0302ECF9" w:rsidR="00DC3AED" w:rsidRDefault="00DC3AED" w:rsidP="00DC3AED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Provozní řád pronajímaného rekreačního objektu </w:t>
      </w:r>
    </w:p>
    <w:p w14:paraId="2249B419" w14:textId="77777777" w:rsidR="00C634FD" w:rsidRDefault="00C634FD" w:rsidP="00DC3AED">
      <w:pPr>
        <w:pStyle w:val="Default"/>
        <w:rPr>
          <w:sz w:val="36"/>
          <w:szCs w:val="36"/>
        </w:rPr>
      </w:pPr>
    </w:p>
    <w:p w14:paraId="0FE1ED72" w14:textId="1740DF46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Vážení hosté jsme velice rádi, že jste si vybrali chatu </w:t>
      </w:r>
      <w:r w:rsidR="00507C98">
        <w:rPr>
          <w:sz w:val="23"/>
          <w:szCs w:val="23"/>
        </w:rPr>
        <w:t xml:space="preserve">v klidném prostředí na Svahové </w:t>
      </w:r>
      <w:r>
        <w:rPr>
          <w:sz w:val="23"/>
          <w:szCs w:val="23"/>
        </w:rPr>
        <w:t xml:space="preserve">a doufáme, že se Vám tu bude líbit. Žádáme Vás o dodržování pokynů uvedených v provozním řádu chaty. Jsou vytvořeny proto, abychom zajistili dobré podmínky pro ubytování všem hostům. </w:t>
      </w:r>
    </w:p>
    <w:p w14:paraId="695EE1BD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-při příjezdu na chatu </w:t>
      </w:r>
      <w:proofErr w:type="gramStart"/>
      <w:r>
        <w:rPr>
          <w:sz w:val="23"/>
          <w:szCs w:val="23"/>
        </w:rPr>
        <w:t>předloží</w:t>
      </w:r>
      <w:proofErr w:type="gramEnd"/>
      <w:r>
        <w:rPr>
          <w:sz w:val="23"/>
          <w:szCs w:val="23"/>
        </w:rPr>
        <w:t xml:space="preserve"> host platný doklad totožnosti </w:t>
      </w:r>
    </w:p>
    <w:p w14:paraId="7806F9C1" w14:textId="47063D7C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-za ubytování a služby s ním spojené je host povinen zaplatit dle aktu</w:t>
      </w:r>
      <w:r w:rsidR="00F24003">
        <w:rPr>
          <w:sz w:val="23"/>
          <w:szCs w:val="23"/>
        </w:rPr>
        <w:t>á</w:t>
      </w:r>
      <w:r>
        <w:rPr>
          <w:sz w:val="23"/>
          <w:szCs w:val="23"/>
        </w:rPr>
        <w:t xml:space="preserve">lního platného ceníku. </w:t>
      </w:r>
    </w:p>
    <w:p w14:paraId="3EA8691C" w14:textId="2BCBCF75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Při rezervaci je zaplacená z</w:t>
      </w:r>
      <w:r w:rsidR="00507C98">
        <w:rPr>
          <w:sz w:val="23"/>
          <w:szCs w:val="23"/>
        </w:rPr>
        <w:t>á</w:t>
      </w:r>
      <w:r>
        <w:rPr>
          <w:sz w:val="23"/>
          <w:szCs w:val="23"/>
        </w:rPr>
        <w:t>loha ve výši p</w:t>
      </w:r>
      <w:r w:rsidR="00507C98">
        <w:rPr>
          <w:sz w:val="23"/>
          <w:szCs w:val="23"/>
        </w:rPr>
        <w:t>oloviny</w:t>
      </w:r>
      <w:r>
        <w:rPr>
          <w:sz w:val="23"/>
          <w:szCs w:val="23"/>
        </w:rPr>
        <w:t xml:space="preserve"> celkové částky a</w:t>
      </w:r>
      <w:r w:rsidR="00507C98">
        <w:rPr>
          <w:sz w:val="23"/>
          <w:szCs w:val="23"/>
        </w:rPr>
        <w:t xml:space="preserve"> </w:t>
      </w:r>
      <w:r>
        <w:rPr>
          <w:sz w:val="23"/>
          <w:szCs w:val="23"/>
        </w:rPr>
        <w:t>zbytek se doplácí na místě</w:t>
      </w:r>
      <w:r w:rsidR="00507C9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včetně vratné kauce 3000,-kč </w:t>
      </w:r>
    </w:p>
    <w:p w14:paraId="5DD524B9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-provozovatel je povinen na základě objednaného a potvrzeného ubytování, hosta ubytovat a to od 15:00hod do 16:00 v den nástupu, pokud nebude domluveno jinak. </w:t>
      </w:r>
    </w:p>
    <w:p w14:paraId="54EEA6F8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-po doplacení částky za pobyt v hotovosti budou hostu vydány klíče od chaty a dřevníku. </w:t>
      </w:r>
    </w:p>
    <w:p w14:paraId="62886929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-na začátku ubytování přebírá host chatu bez závad, případné závady je povinen neprodleně oznámit pronajímateli, na pozdější oznámení nebude bran zřetel. </w:t>
      </w:r>
    </w:p>
    <w:p w14:paraId="26372768" w14:textId="440F3C90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-pokud dojde k jakémukoli poškození chaty v interi</w:t>
      </w:r>
      <w:r w:rsidR="00507C98">
        <w:rPr>
          <w:sz w:val="23"/>
          <w:szCs w:val="23"/>
        </w:rPr>
        <w:t>é</w:t>
      </w:r>
      <w:r>
        <w:rPr>
          <w:sz w:val="23"/>
          <w:szCs w:val="23"/>
        </w:rPr>
        <w:t xml:space="preserve">ru nebo exteriéru a dále jejího vybavení, zařízení z nedbalosti nebo úmyslně, je host povinen škodu nahradit. Tato částka za vzniklou škodu bude hrazena ze zaplacené kauce a v případě výše škody překračující tuto kauci, se nájemce chaty zavazuje provozovateli, tuto škodu uhradit nejpozději do 14 dnů od ukončení pronájmu. </w:t>
      </w:r>
    </w:p>
    <w:p w14:paraId="2CEF8EA2" w14:textId="787D5502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host nesmí bez souhlasu provozovatele v chatě přemisťovat nábytek a provádět jakékoli úpravy na vyba</w:t>
      </w:r>
      <w:r w:rsidR="00507C98">
        <w:rPr>
          <w:sz w:val="23"/>
          <w:szCs w:val="23"/>
        </w:rPr>
        <w:t>v</w:t>
      </w:r>
      <w:r>
        <w:rPr>
          <w:sz w:val="23"/>
          <w:szCs w:val="23"/>
        </w:rPr>
        <w:t>ení a dále nesmí provádět žádné zásahy do el</w:t>
      </w:r>
      <w:r w:rsidR="00507C98">
        <w:rPr>
          <w:sz w:val="23"/>
          <w:szCs w:val="23"/>
        </w:rPr>
        <w:t>e</w:t>
      </w:r>
      <w:r>
        <w:rPr>
          <w:sz w:val="23"/>
          <w:szCs w:val="23"/>
        </w:rPr>
        <w:t>ktrické sít</w:t>
      </w:r>
      <w:r w:rsidR="00507C98">
        <w:rPr>
          <w:sz w:val="23"/>
          <w:szCs w:val="23"/>
        </w:rPr>
        <w:t>ě</w:t>
      </w:r>
      <w:r>
        <w:rPr>
          <w:sz w:val="23"/>
          <w:szCs w:val="23"/>
        </w:rPr>
        <w:t xml:space="preserve"> nebo jiných instalací v i mimo objekt. </w:t>
      </w:r>
    </w:p>
    <w:p w14:paraId="7D3FAC1F" w14:textId="7EB99099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 objektu nesmí používat žádné vla</w:t>
      </w:r>
      <w:r w:rsidR="00507C98">
        <w:rPr>
          <w:sz w:val="23"/>
          <w:szCs w:val="23"/>
        </w:rPr>
        <w:t>s</w:t>
      </w:r>
      <w:r>
        <w:rPr>
          <w:sz w:val="23"/>
          <w:szCs w:val="23"/>
        </w:rPr>
        <w:t>tní elektrospotřebiče s v</w:t>
      </w:r>
      <w:r w:rsidR="00507C98">
        <w:rPr>
          <w:sz w:val="23"/>
          <w:szCs w:val="23"/>
        </w:rPr>
        <w:t>ý</w:t>
      </w:r>
      <w:r>
        <w:rPr>
          <w:sz w:val="23"/>
          <w:szCs w:val="23"/>
        </w:rPr>
        <w:t>j</w:t>
      </w:r>
      <w:r w:rsidR="00507C98">
        <w:rPr>
          <w:sz w:val="23"/>
          <w:szCs w:val="23"/>
        </w:rPr>
        <w:t>i</w:t>
      </w:r>
      <w:r>
        <w:rPr>
          <w:sz w:val="23"/>
          <w:szCs w:val="23"/>
        </w:rPr>
        <w:t>mkou elektrospotřebičů určených k vlastní hygien</w:t>
      </w:r>
      <w:r w:rsidR="00507C98">
        <w:rPr>
          <w:sz w:val="23"/>
          <w:szCs w:val="23"/>
        </w:rPr>
        <w:t>ě</w:t>
      </w:r>
      <w:r>
        <w:rPr>
          <w:sz w:val="23"/>
          <w:szCs w:val="23"/>
        </w:rPr>
        <w:t xml:space="preserve"> nebo dětských chůviček. Rádia či jiné přehrávače jsou povoleny pouze s písemným souhlasem provozovatele. </w:t>
      </w:r>
    </w:p>
    <w:p w14:paraId="0EBB2836" w14:textId="3CE6687E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-rychlovarnou konvici nenecháváme na podstavci, nebo jí vypojíme z elekt</w:t>
      </w:r>
      <w:r w:rsidR="00507C98">
        <w:rPr>
          <w:sz w:val="23"/>
          <w:szCs w:val="23"/>
        </w:rPr>
        <w:t>ř</w:t>
      </w:r>
      <w:r>
        <w:rPr>
          <w:sz w:val="23"/>
          <w:szCs w:val="23"/>
        </w:rPr>
        <w:t xml:space="preserve">iny. </w:t>
      </w:r>
    </w:p>
    <w:p w14:paraId="3D025857" w14:textId="7500A0EF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voda pro celý objekt pocház</w:t>
      </w:r>
      <w:r w:rsidR="00507C98">
        <w:rPr>
          <w:b/>
          <w:bCs/>
          <w:sz w:val="23"/>
          <w:szCs w:val="23"/>
        </w:rPr>
        <w:t>í ze</w:t>
      </w:r>
      <w:r>
        <w:rPr>
          <w:b/>
          <w:bCs/>
          <w:sz w:val="23"/>
          <w:szCs w:val="23"/>
        </w:rPr>
        <w:t xml:space="preserve"> studny vrtané </w:t>
      </w:r>
      <w:r w:rsidR="00507C98">
        <w:rPr>
          <w:b/>
          <w:bCs/>
          <w:sz w:val="23"/>
          <w:szCs w:val="23"/>
        </w:rPr>
        <w:t>na pozemku chaty</w:t>
      </w:r>
      <w:r>
        <w:rPr>
          <w:b/>
          <w:bCs/>
          <w:sz w:val="23"/>
          <w:szCs w:val="23"/>
        </w:rPr>
        <w:t>. Laboratoř jí ohodnotila jako pitnou. I p</w:t>
      </w:r>
      <w:r w:rsidR="00507C98">
        <w:rPr>
          <w:b/>
          <w:bCs/>
          <w:sz w:val="23"/>
          <w:szCs w:val="23"/>
        </w:rPr>
        <w:t>ř</w:t>
      </w:r>
      <w:r>
        <w:rPr>
          <w:b/>
          <w:bCs/>
          <w:sz w:val="23"/>
          <w:szCs w:val="23"/>
        </w:rPr>
        <w:t xml:space="preserve">esto voda obsahuje větší množství </w:t>
      </w:r>
      <w:proofErr w:type="gramStart"/>
      <w:r>
        <w:rPr>
          <w:b/>
          <w:bCs/>
          <w:sz w:val="23"/>
          <w:szCs w:val="23"/>
        </w:rPr>
        <w:t>železa,</w:t>
      </w:r>
      <w:proofErr w:type="gramEnd"/>
      <w:r>
        <w:rPr>
          <w:b/>
          <w:bCs/>
          <w:sz w:val="23"/>
          <w:szCs w:val="23"/>
        </w:rPr>
        <w:t xml:space="preserve"> než v některých obla</w:t>
      </w:r>
      <w:r w:rsidR="00507C98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>tech naší republiky. Tento prvek může některým jedincům, kteří nejsou zvyklí, způsobit krátkodobé zažívací potíže. Pro přímou konzumaci doporučujeme využívat balenou vodu</w:t>
      </w:r>
      <w:r>
        <w:rPr>
          <w:sz w:val="23"/>
          <w:szCs w:val="23"/>
        </w:rPr>
        <w:t xml:space="preserve">. </w:t>
      </w:r>
    </w:p>
    <w:p w14:paraId="1E03C857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-host je povinen udržovat v chatě i jejím okolí pořádek a čistotu </w:t>
      </w:r>
    </w:p>
    <w:p w14:paraId="12297711" w14:textId="71FB9CC6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-host je povinen při odchodu z chaty zkontrolovat, že je všude zavřená voda, zhasnuté světlo, vypnuté elektrospotřebiče</w:t>
      </w:r>
      <w:r w:rsidR="00507C98">
        <w:rPr>
          <w:sz w:val="23"/>
          <w:szCs w:val="23"/>
        </w:rPr>
        <w:t xml:space="preserve"> (včetně el. přímotopů v pokojích a na sociálních zařízeních)</w:t>
      </w:r>
      <w:r>
        <w:rPr>
          <w:sz w:val="23"/>
          <w:szCs w:val="23"/>
        </w:rPr>
        <w:t xml:space="preserve">, zavřená okna a zamknuté dveře. </w:t>
      </w:r>
      <w:r>
        <w:rPr>
          <w:b/>
          <w:bCs/>
          <w:sz w:val="23"/>
          <w:szCs w:val="23"/>
        </w:rPr>
        <w:t>Zvláště upozorňujeme na vyhaslí oheň v krbu. Žhavý popel nevys</w:t>
      </w:r>
      <w:r w:rsidR="00507C98">
        <w:rPr>
          <w:b/>
          <w:bCs/>
          <w:sz w:val="23"/>
          <w:szCs w:val="23"/>
        </w:rPr>
        <w:t>á</w:t>
      </w:r>
      <w:r>
        <w:rPr>
          <w:b/>
          <w:bCs/>
          <w:sz w:val="23"/>
          <w:szCs w:val="23"/>
        </w:rPr>
        <w:t xml:space="preserve">váme vysavačem k tomu určeným, </w:t>
      </w:r>
      <w:r w:rsidR="00507C98">
        <w:rPr>
          <w:b/>
          <w:bCs/>
          <w:sz w:val="23"/>
          <w:szCs w:val="23"/>
        </w:rPr>
        <w:t xml:space="preserve">ale vysáváme ho, </w:t>
      </w:r>
      <w:r>
        <w:rPr>
          <w:b/>
          <w:bCs/>
          <w:sz w:val="23"/>
          <w:szCs w:val="23"/>
        </w:rPr>
        <w:t xml:space="preserve">až když krb je zcela vyhořelí. </w:t>
      </w:r>
    </w:p>
    <w:p w14:paraId="5DA3B11F" w14:textId="226B1668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-v celém objektu je </w:t>
      </w:r>
      <w:r w:rsidRPr="00507C98">
        <w:rPr>
          <w:b/>
          <w:bCs/>
          <w:color w:val="FF0000"/>
          <w:sz w:val="26"/>
          <w:szCs w:val="26"/>
          <w:highlight w:val="yellow"/>
        </w:rPr>
        <w:t>zákaz kouření</w:t>
      </w:r>
      <w:r>
        <w:rPr>
          <w:sz w:val="23"/>
          <w:szCs w:val="23"/>
        </w:rPr>
        <w:t>. Zároveň je zakáz</w:t>
      </w:r>
      <w:r w:rsidR="00507C98">
        <w:rPr>
          <w:sz w:val="23"/>
          <w:szCs w:val="23"/>
        </w:rPr>
        <w:t>á</w:t>
      </w:r>
      <w:r>
        <w:rPr>
          <w:sz w:val="23"/>
          <w:szCs w:val="23"/>
        </w:rPr>
        <w:t>no kouření z otevřených oken, či dveří.</w:t>
      </w:r>
      <w:r w:rsidR="00507C9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Kouření je možné mimo chatu a </w:t>
      </w:r>
      <w:r w:rsidRPr="00507C98">
        <w:rPr>
          <w:b/>
          <w:bCs/>
          <w:color w:val="FF0000"/>
          <w:sz w:val="23"/>
          <w:szCs w:val="23"/>
        </w:rPr>
        <w:t>nedopalky se nesmí házet na zem</w:t>
      </w:r>
      <w:r>
        <w:rPr>
          <w:sz w:val="23"/>
          <w:szCs w:val="23"/>
        </w:rPr>
        <w:t xml:space="preserve">. V případě porušení, nebude hostu vrácena tzv. vratná kauce. </w:t>
      </w:r>
    </w:p>
    <w:p w14:paraId="6BCECDAC" w14:textId="0232ED43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-ve venkovních prostorách využívejte pouze pozemku patřícího k </w:t>
      </w:r>
      <w:proofErr w:type="gramStart"/>
      <w:r>
        <w:rPr>
          <w:sz w:val="23"/>
          <w:szCs w:val="23"/>
        </w:rPr>
        <w:t>chatě</w:t>
      </w:r>
      <w:proofErr w:type="gramEnd"/>
      <w:r>
        <w:rPr>
          <w:sz w:val="23"/>
          <w:szCs w:val="23"/>
        </w:rPr>
        <w:t xml:space="preserve"> a to jak pro parkování max </w:t>
      </w:r>
      <w:r w:rsidR="00F24003">
        <w:rPr>
          <w:sz w:val="23"/>
          <w:szCs w:val="23"/>
        </w:rPr>
        <w:t>4</w:t>
      </w:r>
      <w:r w:rsidR="00507C98">
        <w:rPr>
          <w:sz w:val="23"/>
          <w:szCs w:val="23"/>
        </w:rPr>
        <w:t xml:space="preserve"> </w:t>
      </w:r>
      <w:r>
        <w:rPr>
          <w:sz w:val="23"/>
          <w:szCs w:val="23"/>
        </w:rPr>
        <w:t>os</w:t>
      </w:r>
      <w:r w:rsidR="00507C98">
        <w:rPr>
          <w:sz w:val="23"/>
          <w:szCs w:val="23"/>
        </w:rPr>
        <w:t xml:space="preserve">. </w:t>
      </w:r>
      <w:r>
        <w:rPr>
          <w:sz w:val="23"/>
          <w:szCs w:val="23"/>
        </w:rPr>
        <w:t>voz</w:t>
      </w:r>
      <w:r w:rsidR="00507C98">
        <w:rPr>
          <w:sz w:val="23"/>
          <w:szCs w:val="23"/>
        </w:rPr>
        <w:t>ů</w:t>
      </w:r>
      <w:r>
        <w:rPr>
          <w:sz w:val="23"/>
          <w:szCs w:val="23"/>
        </w:rPr>
        <w:t xml:space="preserve">, tak pro rekreaci osob. </w:t>
      </w:r>
    </w:p>
    <w:p w14:paraId="77B53066" w14:textId="40579D03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-s ohledem na sousední chataře mají povi</w:t>
      </w:r>
      <w:r w:rsidR="00507C98">
        <w:rPr>
          <w:sz w:val="23"/>
          <w:szCs w:val="23"/>
        </w:rPr>
        <w:t>n</w:t>
      </w:r>
      <w:r>
        <w:rPr>
          <w:sz w:val="23"/>
          <w:szCs w:val="23"/>
        </w:rPr>
        <w:t xml:space="preserve">nost hosté respektovat </w:t>
      </w:r>
      <w:r>
        <w:rPr>
          <w:b/>
          <w:bCs/>
          <w:sz w:val="23"/>
          <w:szCs w:val="23"/>
        </w:rPr>
        <w:t xml:space="preserve">noční klid 22:00 -7:00. </w:t>
      </w:r>
    </w:p>
    <w:p w14:paraId="7D0EAF10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-za děti </w:t>
      </w:r>
      <w:proofErr w:type="gramStart"/>
      <w:r>
        <w:rPr>
          <w:sz w:val="23"/>
          <w:szCs w:val="23"/>
        </w:rPr>
        <w:t>ručí</w:t>
      </w:r>
      <w:proofErr w:type="gramEnd"/>
      <w:r>
        <w:rPr>
          <w:sz w:val="23"/>
          <w:szCs w:val="23"/>
        </w:rPr>
        <w:t xml:space="preserve"> a zodpovídá jejich zákonný zástupce. Dospělá osoba nese plnou odpovědnost za případné škody způsobené dítětem. </w:t>
      </w:r>
    </w:p>
    <w:p w14:paraId="375EFC50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-rodiče batolat a dětí jsou odpovědni za dodržování čistoty v chatě, zejména za ochranu matrací před znečištěním dětmi, které dosud nejsou schopny dodržovat osobní hygienu. </w:t>
      </w:r>
    </w:p>
    <w:p w14:paraId="52025A82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-lůžka, polštáře a přikrývky používejte výhradně povlečené a s prostěradlem. </w:t>
      </w:r>
    </w:p>
    <w:p w14:paraId="0B436B7F" w14:textId="2072DBC8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-pobyt se psi je možný pouze po předchozí domluvě a jen malá plemena s řádným očkovacím průkazem. Psa mějte vždy pod kontrolou a nenechte je volně pobíhat. Do chaty smí jen čistý a suchý pes. Nevyužívejte pozemek u chaty jako toaletu pro Vašeho psa. Psi se nesmí pohybovat a spát v posteli určené pro spaní osob ani na ostatním sedacím nábytku. Přikrývky a deky je zakáz</w:t>
      </w:r>
      <w:r w:rsidR="00A74D2F">
        <w:rPr>
          <w:sz w:val="23"/>
          <w:szCs w:val="23"/>
        </w:rPr>
        <w:t>á</w:t>
      </w:r>
      <w:r>
        <w:rPr>
          <w:sz w:val="23"/>
          <w:szCs w:val="23"/>
        </w:rPr>
        <w:t xml:space="preserve">no požívat jako zvířecí pelíšek. Porušení tohoto nařízení je bráno jako hrubé porušení provozního řádu. </w:t>
      </w:r>
    </w:p>
    <w:p w14:paraId="347F8B67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-Rozdělávání ohně je povoleno pouze na místech k tomu </w:t>
      </w:r>
      <w:proofErr w:type="gramStart"/>
      <w:r>
        <w:rPr>
          <w:sz w:val="23"/>
          <w:szCs w:val="23"/>
        </w:rPr>
        <w:t>určených</w:t>
      </w:r>
      <w:proofErr w:type="gramEnd"/>
      <w:r>
        <w:rPr>
          <w:sz w:val="23"/>
          <w:szCs w:val="23"/>
        </w:rPr>
        <w:t xml:space="preserve"> a to je ohniště s grilem vedle chaty na pozemku. </w:t>
      </w:r>
    </w:p>
    <w:p w14:paraId="1C13C4F6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-každý je povinen zabezpečit své věci tak, aby nedošlo k jejich zcizení nebo poškození, včetně věcí v zaparkovaných autech. Provozovatel chaty </w:t>
      </w:r>
      <w:proofErr w:type="gramStart"/>
      <w:r>
        <w:rPr>
          <w:sz w:val="23"/>
          <w:szCs w:val="23"/>
        </w:rPr>
        <w:t>neručí</w:t>
      </w:r>
      <w:proofErr w:type="gramEnd"/>
      <w:r>
        <w:rPr>
          <w:sz w:val="23"/>
          <w:szCs w:val="23"/>
        </w:rPr>
        <w:t xml:space="preserve"> za jejich ztráty a poškození. </w:t>
      </w:r>
    </w:p>
    <w:p w14:paraId="3D77E357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-provozovatel učinil všechna opatření, aby nedocházelo k poškození zdraví hostů. Při běžném provozu nenese provozovatel zodpovědnost za zdraví hostů. Žádáme proto hosty, aby nenechávali svěřené osoby bez dozoru. Zdraví ani život ubytovaných hostů nejsou provozovatelem pojištěny. </w:t>
      </w:r>
    </w:p>
    <w:p w14:paraId="3B594F81" w14:textId="7CB4B9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-při ukončení ubytování je host povinen opustit vyklizenou chatu do 10:30hod. Tu je povinen řádně uklidit. </w:t>
      </w:r>
    </w:p>
    <w:p w14:paraId="6C4BEBF7" w14:textId="206614AA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-v případě, že host předá chatu s ne</w:t>
      </w:r>
      <w:r w:rsidR="00A74D2F">
        <w:rPr>
          <w:sz w:val="23"/>
          <w:szCs w:val="23"/>
        </w:rPr>
        <w:t>ú</w:t>
      </w:r>
      <w:r>
        <w:rPr>
          <w:sz w:val="23"/>
          <w:szCs w:val="23"/>
        </w:rPr>
        <w:t>plným nebo poškozeným zařízením, bude mu účtována škoda v plné výši p</w:t>
      </w:r>
      <w:r w:rsidR="00A74D2F">
        <w:rPr>
          <w:sz w:val="23"/>
          <w:szCs w:val="23"/>
        </w:rPr>
        <w:t>ů</w:t>
      </w:r>
      <w:r>
        <w:rPr>
          <w:sz w:val="23"/>
          <w:szCs w:val="23"/>
        </w:rPr>
        <w:t xml:space="preserve">vodní </w:t>
      </w:r>
      <w:proofErr w:type="gramStart"/>
      <w:r>
        <w:rPr>
          <w:sz w:val="23"/>
          <w:szCs w:val="23"/>
        </w:rPr>
        <w:t>ceny</w:t>
      </w:r>
      <w:proofErr w:type="gramEnd"/>
      <w:r>
        <w:rPr>
          <w:sz w:val="23"/>
          <w:szCs w:val="23"/>
        </w:rPr>
        <w:t xml:space="preserve"> a to </w:t>
      </w:r>
      <w:r w:rsidR="00A74D2F">
        <w:rPr>
          <w:sz w:val="23"/>
          <w:szCs w:val="23"/>
        </w:rPr>
        <w:t>i</w:t>
      </w:r>
      <w:r>
        <w:rPr>
          <w:sz w:val="23"/>
          <w:szCs w:val="23"/>
        </w:rPr>
        <w:t xml:space="preserve"> v případě jakéhokoli poškození venkovn</w:t>
      </w:r>
      <w:r w:rsidR="00E32625">
        <w:rPr>
          <w:sz w:val="23"/>
          <w:szCs w:val="23"/>
        </w:rPr>
        <w:t>í</w:t>
      </w:r>
      <w:r>
        <w:rPr>
          <w:sz w:val="23"/>
          <w:szCs w:val="23"/>
        </w:rPr>
        <w:t xml:space="preserve">ho vybavení, objektu samotného, či ztráty klíčů. </w:t>
      </w:r>
    </w:p>
    <w:p w14:paraId="37A85658" w14:textId="2FEA2F33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-Před odjezdem hosté provedou úklid objektu. </w:t>
      </w:r>
      <w:r>
        <w:rPr>
          <w:b/>
          <w:bCs/>
          <w:sz w:val="23"/>
          <w:szCs w:val="23"/>
        </w:rPr>
        <w:t xml:space="preserve">V případě, že hosté </w:t>
      </w:r>
      <w:r w:rsidR="00E32625">
        <w:rPr>
          <w:b/>
          <w:bCs/>
          <w:sz w:val="23"/>
          <w:szCs w:val="23"/>
        </w:rPr>
        <w:t>ú</w:t>
      </w:r>
      <w:r>
        <w:rPr>
          <w:b/>
          <w:bCs/>
          <w:sz w:val="23"/>
          <w:szCs w:val="23"/>
        </w:rPr>
        <w:t>klid neprovedou nebo jej provádět nechtějí, oznámí toto s předstihem a uhradí provozovateli částku ve vý</w:t>
      </w:r>
      <w:r w:rsidR="00E32625">
        <w:rPr>
          <w:b/>
          <w:bCs/>
          <w:sz w:val="23"/>
          <w:szCs w:val="23"/>
        </w:rPr>
        <w:t>š</w:t>
      </w:r>
      <w:r>
        <w:rPr>
          <w:b/>
          <w:bCs/>
          <w:sz w:val="23"/>
          <w:szCs w:val="23"/>
        </w:rPr>
        <w:t xml:space="preserve">i 1500,-Kč </w:t>
      </w:r>
    </w:p>
    <w:p w14:paraId="5005524C" w14:textId="7FEECF0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-Finanční náhradu nemůže host vym</w:t>
      </w:r>
      <w:r w:rsidR="00E32625">
        <w:rPr>
          <w:sz w:val="23"/>
          <w:szCs w:val="23"/>
        </w:rPr>
        <w:t>á</w:t>
      </w:r>
      <w:r>
        <w:rPr>
          <w:sz w:val="23"/>
          <w:szCs w:val="23"/>
        </w:rPr>
        <w:t>hat v případě uzavřených zařízení nebo provozoven služeb nesouvisejících s objektem chaty, špatné</w:t>
      </w:r>
      <w:r w:rsidR="00E32625">
        <w:rPr>
          <w:sz w:val="23"/>
          <w:szCs w:val="23"/>
        </w:rPr>
        <w:t>ho</w:t>
      </w:r>
      <w:r>
        <w:rPr>
          <w:sz w:val="23"/>
          <w:szCs w:val="23"/>
        </w:rPr>
        <w:t xml:space="preserve"> </w:t>
      </w:r>
      <w:r w:rsidR="00E32625">
        <w:rPr>
          <w:sz w:val="23"/>
          <w:szCs w:val="23"/>
        </w:rPr>
        <w:t>počasí</w:t>
      </w:r>
      <w:r>
        <w:rPr>
          <w:sz w:val="23"/>
          <w:szCs w:val="23"/>
        </w:rPr>
        <w:t>, nadměrného výskytu hmyzu a dalších okolností</w:t>
      </w:r>
      <w:r w:rsidR="00E32625">
        <w:rPr>
          <w:sz w:val="23"/>
          <w:szCs w:val="23"/>
        </w:rPr>
        <w:t>, včetně vládních opatření (např. při COVID), které nájemce neovlivní</w:t>
      </w:r>
    </w:p>
    <w:p w14:paraId="77330FC3" w14:textId="7697205C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-k chatě je možno přijíždět auty pouze po příjezdových cestách a parkovat na místech k tomu určených. V zimních m</w:t>
      </w:r>
      <w:r w:rsidR="00E32625">
        <w:rPr>
          <w:sz w:val="23"/>
          <w:szCs w:val="23"/>
        </w:rPr>
        <w:t>ě</w:t>
      </w:r>
      <w:r>
        <w:rPr>
          <w:sz w:val="23"/>
          <w:szCs w:val="23"/>
        </w:rPr>
        <w:t>sících se cesta udržuje</w:t>
      </w:r>
      <w:r w:rsidR="00E32625">
        <w:rPr>
          <w:sz w:val="23"/>
          <w:szCs w:val="23"/>
        </w:rPr>
        <w:t xml:space="preserve"> dle reálných možností</w:t>
      </w:r>
      <w:r>
        <w:rPr>
          <w:sz w:val="23"/>
          <w:szCs w:val="23"/>
        </w:rPr>
        <w:t xml:space="preserve">. V případě sněhové nadílky přibalte pro Vaši jistotu sněhové řetězy. </w:t>
      </w:r>
    </w:p>
    <w:p w14:paraId="7CF0AA17" w14:textId="75F8C968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-chatu mohou využívat pouze osoby, které jsou smluvně ubytované na chatě. Při nástupu bude předložen provozovateli soupis ubytovaných hostů vč. </w:t>
      </w:r>
      <w:r w:rsidR="00E32625">
        <w:rPr>
          <w:sz w:val="23"/>
          <w:szCs w:val="23"/>
        </w:rPr>
        <w:t>d</w:t>
      </w:r>
      <w:r>
        <w:rPr>
          <w:sz w:val="23"/>
          <w:szCs w:val="23"/>
        </w:rPr>
        <w:t>ětí. Ve formě jméno</w:t>
      </w:r>
      <w:r w:rsidR="00E32625">
        <w:rPr>
          <w:sz w:val="23"/>
          <w:szCs w:val="23"/>
        </w:rPr>
        <w:t>,</w:t>
      </w:r>
      <w:r>
        <w:rPr>
          <w:sz w:val="23"/>
          <w:szCs w:val="23"/>
        </w:rPr>
        <w:t xml:space="preserve"> Příjmení, adresa a číslo občanského průkazu v případě cestovního pasu. </w:t>
      </w:r>
    </w:p>
    <w:p w14:paraId="37BA371B" w14:textId="77B5388C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-hosté nerespektující tato pravidla provozního řádu souhlasí s tím, že budou v případě jejich porušení vykáz</w:t>
      </w:r>
      <w:r w:rsidR="00E32625">
        <w:rPr>
          <w:sz w:val="23"/>
          <w:szCs w:val="23"/>
        </w:rPr>
        <w:t>á</w:t>
      </w:r>
      <w:r>
        <w:rPr>
          <w:sz w:val="23"/>
          <w:szCs w:val="23"/>
        </w:rPr>
        <w:t xml:space="preserve">ni bez náhrady před původně dohodnutým termínem odjezdu, s tím, že host uhradí plně poskytnuté ubytování a služby. </w:t>
      </w:r>
    </w:p>
    <w:p w14:paraId="10DA4388" w14:textId="77777777" w:rsidR="00E32625" w:rsidRDefault="00E32625" w:rsidP="00DC3AED">
      <w:pPr>
        <w:pStyle w:val="Default"/>
        <w:rPr>
          <w:b/>
          <w:bCs/>
          <w:sz w:val="23"/>
          <w:szCs w:val="23"/>
        </w:rPr>
      </w:pPr>
    </w:p>
    <w:p w14:paraId="7DE0DF4C" w14:textId="7E475023" w:rsidR="00DC3AED" w:rsidRDefault="00DC3AED" w:rsidP="00DC3A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Zákazník odesláním objednávky a složením zálohy pro uskutečnění rezervace a níže uvedeným podpisem potvrzuje, že jsou mu známy všechny podmínky pro pobyt na chatě, že s nimi souhlasí a v plném rozsahu je přijímá. </w:t>
      </w:r>
    </w:p>
    <w:p w14:paraId="3C0902E0" w14:textId="77777777" w:rsidR="00E32625" w:rsidRDefault="00E32625" w:rsidP="00DC3AED">
      <w:pPr>
        <w:pStyle w:val="Default"/>
        <w:rPr>
          <w:b/>
          <w:bCs/>
          <w:sz w:val="23"/>
          <w:szCs w:val="23"/>
        </w:rPr>
      </w:pPr>
    </w:p>
    <w:p w14:paraId="36E3544E" w14:textId="205D72C7" w:rsidR="00DC3AED" w:rsidRDefault="00DC3AED" w:rsidP="00DC3A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Přejeme Vám příjemný pobyt. </w:t>
      </w:r>
    </w:p>
    <w:p w14:paraId="4A260B2D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 provozním řádem objektu byl seznámen/a </w:t>
      </w:r>
      <w:proofErr w:type="spellStart"/>
      <w:r>
        <w:rPr>
          <w:b/>
          <w:bCs/>
          <w:sz w:val="23"/>
          <w:szCs w:val="23"/>
        </w:rPr>
        <w:t>a</w:t>
      </w:r>
      <w:proofErr w:type="spellEnd"/>
      <w:r>
        <w:rPr>
          <w:b/>
          <w:bCs/>
          <w:sz w:val="23"/>
          <w:szCs w:val="23"/>
        </w:rPr>
        <w:t xml:space="preserve"> souhlasí. </w:t>
      </w:r>
    </w:p>
    <w:p w14:paraId="26FBB9AC" w14:textId="77777777" w:rsidR="00E32625" w:rsidRDefault="00E32625" w:rsidP="00DC3AED">
      <w:pPr>
        <w:pStyle w:val="Default"/>
        <w:rPr>
          <w:sz w:val="23"/>
          <w:szCs w:val="23"/>
        </w:rPr>
      </w:pPr>
    </w:p>
    <w:p w14:paraId="3087AB32" w14:textId="40C02943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Dne…………………………………. </w:t>
      </w:r>
    </w:p>
    <w:p w14:paraId="296ED8A0" w14:textId="77777777" w:rsidR="00E32625" w:rsidRDefault="00E32625" w:rsidP="00DC3AED">
      <w:pPr>
        <w:rPr>
          <w:sz w:val="23"/>
          <w:szCs w:val="23"/>
        </w:rPr>
      </w:pPr>
    </w:p>
    <w:p w14:paraId="1FBA740D" w14:textId="220EB628" w:rsidR="00062CDB" w:rsidRDefault="00DC3AED" w:rsidP="00DC3AED">
      <w:r>
        <w:rPr>
          <w:sz w:val="23"/>
          <w:szCs w:val="23"/>
        </w:rPr>
        <w:t>Za kolektiv ………………………………</w:t>
      </w:r>
    </w:p>
    <w:sectPr w:rsidR="0006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ED"/>
    <w:rsid w:val="00062CDB"/>
    <w:rsid w:val="00507C98"/>
    <w:rsid w:val="00A74D2F"/>
    <w:rsid w:val="00C634FD"/>
    <w:rsid w:val="00DC3AED"/>
    <w:rsid w:val="00E32625"/>
    <w:rsid w:val="00F2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79E2"/>
  <w15:chartTrackingRefBased/>
  <w15:docId w15:val="{2E27464E-28CB-4CE7-B81A-5B6C6852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3A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915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Procházka</dc:creator>
  <cp:keywords/>
  <dc:description/>
  <cp:lastModifiedBy>Radek Procházka</cp:lastModifiedBy>
  <cp:revision>7</cp:revision>
  <dcterms:created xsi:type="dcterms:W3CDTF">2023-02-20T08:47:00Z</dcterms:created>
  <dcterms:modified xsi:type="dcterms:W3CDTF">2023-02-20T11:12:00Z</dcterms:modified>
</cp:coreProperties>
</file>